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75074200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E216F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AC2E1ED" w14:textId="71FC809E" w:rsidR="00CD2FDB" w:rsidRPr="00EE216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highlight w:val="yellow"/>
          <w:lang w:eastAsia="en-GB"/>
        </w:rPr>
      </w:pPr>
      <w:r w:rsidRPr="00EE216F">
        <w:rPr>
          <w:rFonts w:ascii="Arial" w:hAnsi="Arial" w:cs="Arial"/>
          <w:b/>
          <w:highlight w:val="yellow"/>
          <w:lang w:eastAsia="en-GB"/>
        </w:rPr>
        <w:t xml:space="preserve">Dz.U. UE S numer </w:t>
      </w:r>
      <w:r w:rsidR="00EE216F" w:rsidRPr="00EE216F">
        <w:rPr>
          <w:rFonts w:ascii="Arial" w:hAnsi="Arial" w:cs="Arial"/>
          <w:b/>
          <w:highlight w:val="yellow"/>
          <w:lang w:eastAsia="en-GB"/>
        </w:rPr>
        <w:t>………..</w:t>
      </w:r>
      <w:r w:rsidRPr="00EE216F">
        <w:rPr>
          <w:rFonts w:ascii="Arial" w:hAnsi="Arial" w:cs="Arial"/>
          <w:b/>
          <w:highlight w:val="yellow"/>
          <w:lang w:eastAsia="en-GB"/>
        </w:rPr>
        <w:t xml:space="preserve">, data </w:t>
      </w:r>
      <w:r w:rsidR="00EE216F" w:rsidRPr="00EE216F">
        <w:rPr>
          <w:rFonts w:ascii="Arial" w:hAnsi="Arial" w:cs="Arial"/>
          <w:b/>
          <w:highlight w:val="yellow"/>
          <w:lang w:eastAsia="en-GB"/>
        </w:rPr>
        <w:t>……………….</w:t>
      </w:r>
      <w:r w:rsidRPr="00EE216F">
        <w:rPr>
          <w:rFonts w:ascii="Arial" w:hAnsi="Arial" w:cs="Arial"/>
          <w:b/>
          <w:highlight w:val="yellow"/>
          <w:lang w:eastAsia="en-GB"/>
        </w:rPr>
        <w:t xml:space="preserve"> strona</w:t>
      </w:r>
      <w:r w:rsidR="00CD2FDB" w:rsidRPr="00EE216F">
        <w:rPr>
          <w:rFonts w:ascii="Arial" w:hAnsi="Arial" w:cs="Arial"/>
          <w:b/>
          <w:highlight w:val="yellow"/>
          <w:lang w:eastAsia="en-GB"/>
        </w:rPr>
        <w:t>:</w:t>
      </w:r>
    </w:p>
    <w:p w14:paraId="1A263581" w14:textId="57D919BA" w:rsidR="002302AA" w:rsidRPr="00EE216F" w:rsidRDefault="00EE21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highlight w:val="yellow"/>
          <w:lang w:eastAsia="en-GB"/>
        </w:rPr>
      </w:pPr>
      <w:r w:rsidRPr="00EE216F">
        <w:rPr>
          <w:rFonts w:ascii="Arial" w:hAnsi="Arial" w:cs="Arial"/>
          <w:b/>
          <w:highlight w:val="yellow"/>
          <w:lang w:eastAsia="en-GB"/>
        </w:rPr>
        <w:t>…………………………………………….</w:t>
      </w:r>
    </w:p>
    <w:p w14:paraId="16580882" w14:textId="0783DC5C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EE216F">
        <w:rPr>
          <w:rFonts w:ascii="Arial" w:hAnsi="Arial" w:cs="Arial"/>
          <w:b/>
          <w:highlight w:val="yellow"/>
          <w:lang w:eastAsia="en-GB"/>
        </w:rPr>
        <w:t xml:space="preserve">Numer ogłoszenia w Dz.U. S: </w:t>
      </w:r>
      <w:r w:rsidR="00EE216F" w:rsidRPr="00EE216F">
        <w:rPr>
          <w:rFonts w:ascii="Arial" w:hAnsi="Arial" w:cs="Arial"/>
          <w:b/>
          <w:highlight w:val="yellow"/>
          <w:lang w:eastAsia="en-GB"/>
        </w:rPr>
        <w:t>…………………………….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Jeżeli nie opublikowano zaproszenia do ubiegania się o </w:t>
      </w:r>
      <w:bookmarkStart w:id="0" w:name="_GoBack"/>
      <w:bookmarkEnd w:id="0"/>
      <w:r>
        <w:rPr>
          <w:rFonts w:ascii="Arial" w:hAnsi="Arial" w:cs="Arial"/>
          <w:b/>
          <w:w w:val="0"/>
          <w:lang w:eastAsia="en-GB"/>
        </w:rPr>
        <w:t>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7"/>
        <w:gridCol w:w="441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0E90AE7" w:rsidR="00D111BC" w:rsidRDefault="001A411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Nadleśnictwo</w:t>
            </w:r>
            <w:r w:rsidR="00EE216F">
              <w:rPr>
                <w:rFonts w:ascii="Arial" w:hAnsi="Arial" w:cs="Arial"/>
                <w:lang w:eastAsia="en-GB"/>
              </w:rPr>
              <w:t xml:space="preserve"> Zamrzenica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3265ADE" w:rsidR="00D111BC" w:rsidRDefault="00EE216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EE216F">
              <w:rPr>
                <w:rFonts w:ascii="Arial" w:hAnsi="Arial" w:cs="Arial"/>
                <w:lang w:eastAsia="en-GB"/>
              </w:rPr>
              <w:t xml:space="preserve">„Sporządzenie dokumentacji projektowo-kosztorysowej dla budowy punktu czerpania wody w leśnictwie </w:t>
            </w:r>
            <w:proofErr w:type="spellStart"/>
            <w:r w:rsidRPr="00EE216F">
              <w:rPr>
                <w:rFonts w:ascii="Arial" w:hAnsi="Arial" w:cs="Arial"/>
                <w:lang w:eastAsia="en-GB"/>
              </w:rPr>
              <w:t>Janiagóra</w:t>
            </w:r>
            <w:proofErr w:type="spellEnd"/>
            <w:r w:rsidRPr="00EE216F">
              <w:rPr>
                <w:rFonts w:ascii="Arial" w:hAnsi="Arial" w:cs="Arial"/>
                <w:lang w:eastAsia="en-GB"/>
              </w:rPr>
              <w:t>”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9042206" w:rsidR="00D111BC" w:rsidRDefault="00EE216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 </w:t>
            </w:r>
            <w:r w:rsidRPr="00EE216F">
              <w:rPr>
                <w:rFonts w:ascii="Arial" w:hAnsi="Arial" w:cs="Arial"/>
                <w:lang w:eastAsia="en-GB"/>
              </w:rPr>
              <w:t>ZG.270.1.1.2025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</w:t>
            </w:r>
            <w:r>
              <w:rPr>
                <w:rFonts w:ascii="Arial" w:hAnsi="Arial" w:cs="Arial"/>
                <w:lang w:eastAsia="en-GB"/>
              </w:rPr>
              <w:lastRenderedPageBreak/>
              <w:t>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</w:t>
            </w:r>
            <w:r>
              <w:rPr>
                <w:rFonts w:ascii="Arial" w:hAnsi="Arial" w:cs="Arial"/>
                <w:lang w:eastAsia="en-GB"/>
              </w:rPr>
              <w:lastRenderedPageBreak/>
              <w:t>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</w:t>
            </w:r>
            <w:r>
              <w:rPr>
                <w:rFonts w:ascii="Arial" w:hAnsi="Arial" w:cs="Arial"/>
                <w:lang w:eastAsia="en-GB"/>
              </w:rPr>
              <w:lastRenderedPageBreak/>
              <w:t>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d) znajduje się w innej tego rodzaju sytuacji wynikającej z podobnej procedury </w:t>
            </w:r>
            <w:r>
              <w:rPr>
                <w:rFonts w:ascii="Arial" w:hAnsi="Arial" w:cs="Arial"/>
                <w:lang w:eastAsia="en-GB"/>
              </w:rPr>
              <w:lastRenderedPageBreak/>
              <w:t>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 xml:space="preserve">W przypadku zamówień publicznych na roboty budowlane wykonawca będzie mógł się zwrócić do następujących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systemu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3E01E" w14:textId="77777777" w:rsidR="001D0CA7" w:rsidRDefault="001D0CA7">
      <w:r>
        <w:separator/>
      </w:r>
    </w:p>
  </w:endnote>
  <w:endnote w:type="continuationSeparator" w:id="0">
    <w:p w14:paraId="1F9E1663" w14:textId="77777777" w:rsidR="001D0CA7" w:rsidRDefault="001D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1F546" w14:textId="27510551" w:rsidR="002D41A7" w:rsidRDefault="002D41A7">
    <w:pPr>
      <w:pStyle w:val="Stopka"/>
    </w:pPr>
    <w:r>
      <w:rPr>
        <w:noProof/>
      </w:rPr>
      <w:drawing>
        <wp:inline distT="0" distB="0" distL="0" distR="0" wp14:anchorId="397F027B" wp14:editId="28C5FA4B">
          <wp:extent cx="5615305" cy="802640"/>
          <wp:effectExtent l="0" t="0" r="4445" b="0"/>
          <wp:docPr id="19517833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783327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14AF1" w14:textId="77777777" w:rsidR="001D0CA7" w:rsidRDefault="001D0CA7">
      <w:r>
        <w:separator/>
      </w:r>
    </w:p>
  </w:footnote>
  <w:footnote w:type="continuationSeparator" w:id="0">
    <w:p w14:paraId="39629CAE" w14:textId="77777777" w:rsidR="001D0CA7" w:rsidRDefault="001D0CA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E7511" w14:textId="0EBBE785" w:rsidR="001A4114" w:rsidRDefault="001A4114">
    <w:pPr>
      <w:pStyle w:val="Nagwek"/>
    </w:pPr>
    <w:r>
      <w:t xml:space="preserve">Znak </w:t>
    </w:r>
    <w:proofErr w:type="spellStart"/>
    <w:r>
      <w:t>spr</w:t>
    </w:r>
    <w:proofErr w:type="spellEnd"/>
    <w:r>
      <w:t xml:space="preserve">. </w:t>
    </w:r>
    <w:r w:rsidR="00EE216F" w:rsidRPr="00EE216F">
      <w:t>ZG.270.1.1.2025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AF4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114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0CA7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2AA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05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1A7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2AA2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470B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4457"/>
    <w:rsid w:val="003F508F"/>
    <w:rsid w:val="00400DF7"/>
    <w:rsid w:val="00402AC2"/>
    <w:rsid w:val="00403F42"/>
    <w:rsid w:val="0040522B"/>
    <w:rsid w:val="00410A11"/>
    <w:rsid w:val="004124EC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104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E1B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84B85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07A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3DD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1A8C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444"/>
    <w:rsid w:val="00BF38CA"/>
    <w:rsid w:val="00BF6947"/>
    <w:rsid w:val="00BF7C5C"/>
    <w:rsid w:val="00C00488"/>
    <w:rsid w:val="00C0213B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0F7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2FDB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460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216F"/>
    <w:rsid w:val="00EE3A6B"/>
    <w:rsid w:val="00EE531D"/>
    <w:rsid w:val="00EE5D03"/>
    <w:rsid w:val="00EE64EB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302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4505</Words>
  <Characters>27035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aneta.malolepsza;"Alicja Kaczyńska"</dc:creator>
  <cp:keywords/>
  <dc:description/>
  <cp:lastModifiedBy>1221 N.Zamrzenica Alicja Kaczyńska</cp:lastModifiedBy>
  <cp:revision>2</cp:revision>
  <cp:lastPrinted>2017-05-23T10:32:00Z</cp:lastPrinted>
  <dcterms:created xsi:type="dcterms:W3CDTF">2025-07-08T13:24:00Z</dcterms:created>
  <dcterms:modified xsi:type="dcterms:W3CDTF">2025-07-08T13:24:00Z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